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0" w:rsidRPr="00B63470" w:rsidRDefault="0002607D" w:rsidP="003D1F80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63470">
        <w:rPr>
          <w:rFonts w:asciiTheme="minorHAnsi" w:hAnsiTheme="minorHAnsi" w:cstheme="minorHAnsi"/>
          <w:b/>
          <w:sz w:val="21"/>
          <w:szCs w:val="21"/>
          <w:u w:val="single"/>
        </w:rPr>
        <w:t>ALLEGATO</w:t>
      </w:r>
      <w:r w:rsidR="003D1F80" w:rsidRPr="00B63470">
        <w:rPr>
          <w:rFonts w:asciiTheme="minorHAnsi" w:hAnsiTheme="minorHAnsi" w:cstheme="minorHAnsi"/>
          <w:b/>
          <w:sz w:val="21"/>
          <w:szCs w:val="21"/>
          <w:u w:val="single"/>
        </w:rPr>
        <w:t xml:space="preserve"> B</w:t>
      </w:r>
    </w:p>
    <w:p w:rsidR="003D1F80" w:rsidRDefault="003D1F80" w:rsidP="003D1F80">
      <w:pPr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Al Dirigente Scolastico</w:t>
      </w: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dell’Istituto Comprensivo di Via Valletta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Fogliano</w:t>
      </w:r>
      <w:proofErr w:type="spellEnd"/>
    </w:p>
    <w:p w:rsidR="00171C73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Pr="003D1F80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 w:rsidRPr="003D1F80">
        <w:rPr>
          <w:rFonts w:asciiTheme="minorHAnsi" w:hAnsiTheme="minorHAnsi" w:cstheme="minorHAnsi"/>
          <w:sz w:val="21"/>
          <w:szCs w:val="21"/>
        </w:rPr>
        <w:t>Avviso per la selezione di un esperto collaudatore interno all’Istituzione Scolastica .</w:t>
      </w:r>
    </w:p>
    <w:p w:rsidR="00171C73" w:rsidRPr="003D1F80" w:rsidRDefault="00171C73" w:rsidP="00171C73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D1F80">
        <w:rPr>
          <w:rFonts w:asciiTheme="minorHAnsi" w:hAnsiTheme="minorHAnsi" w:cstheme="minorHAnsi"/>
          <w:i/>
          <w:sz w:val="21"/>
          <w:szCs w:val="21"/>
        </w:rPr>
        <w:t>Fondi Strutturali Europei – Programma Operativo Nazionale “Per la scuola, competenze e ambienti per l’apprendimento” 2014-2020. Asse II – Infrastrutture per l’istruzione – Fondo Europeo di Sviluppo Regionale (FESR) – REACT EU.</w:t>
      </w:r>
    </w:p>
    <w:p w:rsidR="00171C73" w:rsidRPr="003D1F80" w:rsidRDefault="00171C73" w:rsidP="00171C73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D1F80">
        <w:rPr>
          <w:rFonts w:asciiTheme="minorHAnsi" w:hAnsiTheme="minorHAnsi" w:cstheme="minorHAnsi"/>
          <w:i/>
          <w:sz w:val="21"/>
          <w:szCs w:val="21"/>
        </w:rPr>
        <w:t xml:space="preserve">Asse V – Priorità di 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13.1.1 “Cablaggio strutturato e sicuro all’interno degli edifici scolastici “ – Avviso pubblico </w:t>
      </w:r>
      <w:proofErr w:type="spellStart"/>
      <w:r w:rsidRPr="003D1F80">
        <w:rPr>
          <w:rFonts w:asciiTheme="minorHAnsi" w:hAnsiTheme="minorHAnsi" w:cstheme="minorHAnsi"/>
          <w:i/>
          <w:sz w:val="21"/>
          <w:szCs w:val="21"/>
        </w:rPr>
        <w:t>prot.n.</w:t>
      </w:r>
      <w:proofErr w:type="spellEnd"/>
      <w:r w:rsidRPr="003D1F80">
        <w:rPr>
          <w:rFonts w:asciiTheme="minorHAnsi" w:hAnsiTheme="minorHAnsi" w:cstheme="minorHAnsi"/>
          <w:i/>
          <w:sz w:val="21"/>
          <w:szCs w:val="21"/>
        </w:rPr>
        <w:t xml:space="preserve"> 20480 del 20/07/2021 per la realizzazione di reti locali, cablate, wireless, nelle scuole. </w:t>
      </w:r>
    </w:p>
    <w:p w:rsidR="00171C73" w:rsidRPr="003D1F80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 w:rsidRPr="003D1F80">
        <w:rPr>
          <w:rFonts w:asciiTheme="minorHAnsi" w:hAnsiTheme="minorHAnsi" w:cstheme="minorHAnsi"/>
          <w:sz w:val="21"/>
          <w:szCs w:val="21"/>
        </w:rPr>
        <w:t xml:space="preserve">CODICE CUP: J59J21007290006 </w:t>
      </w:r>
    </w:p>
    <w:p w:rsidR="00171C73" w:rsidRPr="003D1F80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 w:rsidRPr="003D1F80">
        <w:rPr>
          <w:rFonts w:asciiTheme="minorHAnsi" w:hAnsiTheme="minorHAnsi" w:cstheme="minorHAnsi"/>
          <w:sz w:val="21"/>
          <w:szCs w:val="21"/>
        </w:rPr>
        <w:t xml:space="preserve">CODICE </w:t>
      </w:r>
      <w:proofErr w:type="spellStart"/>
      <w:r w:rsidRPr="003D1F80">
        <w:rPr>
          <w:rFonts w:asciiTheme="minorHAnsi" w:hAnsiTheme="minorHAnsi" w:cstheme="minorHAnsi"/>
          <w:sz w:val="21"/>
          <w:szCs w:val="21"/>
        </w:rPr>
        <w:t>IDENTIFlCATIVO</w:t>
      </w:r>
      <w:proofErr w:type="spellEnd"/>
      <w:r w:rsidRPr="003D1F80">
        <w:rPr>
          <w:rFonts w:asciiTheme="minorHAnsi" w:hAnsiTheme="minorHAnsi" w:cstheme="minorHAnsi"/>
          <w:sz w:val="21"/>
          <w:szCs w:val="21"/>
        </w:rPr>
        <w:t xml:space="preserve"> PROGETTO: 13.1.1A - FESRPON-LO -2021-385</w:t>
      </w:r>
    </w:p>
    <w:p w:rsidR="00171C73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02607D" w:rsidP="00171C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GRIGLIA</w:t>
      </w:r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171C73">
        <w:rPr>
          <w:rFonts w:asciiTheme="minorHAnsi" w:hAnsiTheme="minorHAnsi" w:cstheme="minorHAnsi"/>
          <w:b/>
          <w:sz w:val="21"/>
          <w:szCs w:val="21"/>
        </w:rPr>
        <w:t>DI</w:t>
      </w:r>
      <w:proofErr w:type="spellEnd"/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AUTO</w:t>
      </w:r>
      <w:r w:rsidR="00171C73">
        <w:rPr>
          <w:rFonts w:asciiTheme="minorHAnsi" w:hAnsiTheme="minorHAnsi" w:cstheme="minorHAnsi"/>
          <w:b/>
          <w:sz w:val="21"/>
          <w:szCs w:val="21"/>
        </w:rPr>
        <w:t>VALUTAZIONE</w:t>
      </w:r>
    </w:p>
    <w:p w:rsidR="00171C73" w:rsidRPr="00C30112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gliatabella"/>
        <w:tblW w:w="5000" w:type="pct"/>
        <w:tblLook w:val="04A0"/>
      </w:tblPr>
      <w:tblGrid>
        <w:gridCol w:w="2751"/>
        <w:gridCol w:w="2933"/>
        <w:gridCol w:w="2085"/>
        <w:gridCol w:w="2085"/>
      </w:tblGrid>
      <w:tr w:rsidR="00171C73" w:rsidTr="00171C73"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Candidato:_________________________________________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 candidato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dalla commissione</w:t>
            </w:r>
          </w:p>
        </w:tc>
      </w:tr>
      <w:tr w:rsidR="00171C73" w:rsidRP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Titoli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</w:tr>
      <w:tr w:rsid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Laurea vecchio ordinamento e/o laurea magistrale in informatica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 xml:space="preserve">5: 110, 110/lode </w:t>
            </w:r>
          </w:p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3: inferiore 110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Competenze informatiche certificate (Max 10)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1 per ogni certificazione Max 5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Anni di esperienza lavorativa nel settore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1 punto per ogni anno Max 5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Esperienze lavorative nel settore di pertinenza in qualità di collaudatore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 xml:space="preserve">Fino a 25 (3 punti) </w:t>
            </w:r>
          </w:p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Da 25 a 30 (8 punti) Da 30 a 35(12 punti) Da 35 a 40 (18 punti) Da 40 in poi (25 punti)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Master post-laurea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 xml:space="preserve">Punti 2 per ogni titolo Max 6 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C73" w:rsidRPr="00171C73" w:rsidTr="00171C73">
        <w:trPr>
          <w:trHeight w:val="454"/>
        </w:trPr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Punteggio totale attribuito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1C73" w:rsidRDefault="00171C73" w:rsidP="00171C73">
      <w:pPr>
        <w:jc w:val="both"/>
      </w:pPr>
    </w:p>
    <w:p w:rsidR="00171C73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Luogo e data _________________________</w:t>
      </w:r>
    </w:p>
    <w:p w:rsidR="00171C73" w:rsidRDefault="00171C73" w:rsidP="00171C73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171C73" w:rsidRPr="00B94B61" w:rsidRDefault="00171C73" w:rsidP="00171C73">
      <w:pPr>
        <w:ind w:left="360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Firma _______________________________</w:t>
      </w:r>
    </w:p>
    <w:p w:rsidR="00EB57D2" w:rsidRDefault="00EB57D2"/>
    <w:sectPr w:rsidR="00EB57D2" w:rsidSect="00EB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71C73"/>
    <w:rsid w:val="0002607D"/>
    <w:rsid w:val="00171C73"/>
    <w:rsid w:val="003D1F80"/>
    <w:rsid w:val="004B37E8"/>
    <w:rsid w:val="00B63470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1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dcterms:created xsi:type="dcterms:W3CDTF">2022-05-05T12:54:00Z</dcterms:created>
  <dcterms:modified xsi:type="dcterms:W3CDTF">2022-05-05T14:30:00Z</dcterms:modified>
</cp:coreProperties>
</file>