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F37699" w:rsidRDefault="00B249C1" w:rsidP="00F3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DOCENTI ESPERTI ESTERNI PER ATTIVITÀ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LETTORATO MADRELINGUA INGLESE – SCUOLA PRIMARIA - </w:t>
      </w:r>
      <w:proofErr w:type="spellStart"/>
      <w:r w:rsidRPr="00F37699">
        <w:rPr>
          <w:rFonts w:cstheme="minorHAnsi"/>
          <w:b/>
        </w:rPr>
        <w:t>a.s.</w:t>
      </w:r>
      <w:proofErr w:type="spellEnd"/>
      <w:r w:rsidRPr="00F37699">
        <w:rPr>
          <w:rFonts w:cstheme="minorHAnsi"/>
          <w:b/>
        </w:rPr>
        <w:t xml:space="preserve"> </w:t>
      </w:r>
      <w:r w:rsidR="007473C9" w:rsidRPr="00F37699">
        <w:rPr>
          <w:rFonts w:cstheme="minorHAnsi"/>
          <w:b/>
        </w:rPr>
        <w:t>2021/2022</w:t>
      </w:r>
      <w:r w:rsidRPr="00F37699">
        <w:rPr>
          <w:rFonts w:cstheme="minorHAnsi"/>
          <w:b/>
        </w:rPr>
        <w:t xml:space="preserve">. CIG </w:t>
      </w:r>
      <w:r w:rsidR="00F37699" w:rsidRPr="00F37699">
        <w:rPr>
          <w:rStyle w:val="Enfasigrassetto"/>
          <w:rFonts w:cstheme="minorHAnsi"/>
          <w:color w:val="222222"/>
          <w:shd w:val="clear" w:color="auto" w:fill="FFFFFF"/>
        </w:rPr>
        <w:t>ZE7355A059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473C9"/>
    <w:rsid w:val="00755602"/>
    <w:rsid w:val="00756D71"/>
    <w:rsid w:val="007C5C30"/>
    <w:rsid w:val="007F5316"/>
    <w:rsid w:val="007F6924"/>
    <w:rsid w:val="00806978"/>
    <w:rsid w:val="00817E57"/>
    <w:rsid w:val="00907C32"/>
    <w:rsid w:val="00940882"/>
    <w:rsid w:val="00942229"/>
    <w:rsid w:val="009B153B"/>
    <w:rsid w:val="00A07B87"/>
    <w:rsid w:val="00A61B79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70FA5"/>
    <w:rsid w:val="00C72F3C"/>
    <w:rsid w:val="00C94937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37699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Preside</cp:lastModifiedBy>
  <cp:revision>6</cp:revision>
  <cp:lastPrinted>2015-11-17T17:49:00Z</cp:lastPrinted>
  <dcterms:created xsi:type="dcterms:W3CDTF">2019-09-30T13:18:00Z</dcterms:created>
  <dcterms:modified xsi:type="dcterms:W3CDTF">2022-02-24T12:47:00Z</dcterms:modified>
</cp:coreProperties>
</file>